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DECLARAÇÃO DE LIBERAÇÃO DE USO DE IMAGENS, DIREITOS AUTORAIS E CONEXOS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Eu,______________________________________________________, CPF Nº ____________________________ autorizo a Prefeitura Municipal de Rondonópolis e Secretaria Municipal de Cultura a usar a imagem, som de voz, nome, prenome, pseudônimo, dados biográficos fornecidos como contrapartida ao 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>EDITAL EMERGENCIAL N° 009/202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>1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– LEI ALDIR BLANC </w:t>
      </w:r>
      <w:r>
        <w:rPr>
          <w:rFonts w:eastAsia="Calibri"/>
          <w:b w:val="false"/>
          <w:bCs w:val="false"/>
          <w:color w:val="000000" w:themeColor="text1"/>
          <w:sz w:val="24"/>
          <w:szCs w:val="24"/>
          <w:lang w:eastAsia="en-US"/>
        </w:rPr>
        <w:t>PROPOSTA DE PREMIAÇÃO DE INCENTIVO À PRODUÇÃO EM ARTES VISUAIS E DIGITAIS</w:t>
      </w:r>
      <w:r>
        <w:rPr>
          <w:sz w:val="24"/>
          <w:szCs w:val="24"/>
        </w:rPr>
        <w:t>, das cenas audiovisuais documentadas, registros fotográficos da realização dos trabalhos decorrentes da presente premiação, para uso direto e completa na programação virtual, divulgação nas redes sociais, sites e outras plataformas de divulgação do presente edital. A autorização é feita para que a Prefeitura Municipal de Rondonópolis – Secretaria Municipal de Cultura possa, através de suas diversas coordenações e atividades de divulgação, em caráter irrevogável e irretratável, durante 10 anos, a partir da entrega do conteúdo premiado, publicar, reproduzir e divulgar na integralidade a peça criada em contrapartida do supracitado edital. O exercício dos direitos da Secretaria Municipal de Cultura sobre os conteúdos de divulgação e reprodução, se dará sem qualquer limitação ou restrição, inclusive quanto à quantidade de cópias, edições, retransmissões, reedições, reproduções e exemplares.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ASSINATURA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Rondonópolis/MT, ______de ______________________ de 2021. </w:t>
        <w:br/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ind w:firstLine="709"/>
        <w:jc w:val="center"/>
        <w:rPr>
          <w:b/>
          <w:b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5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,Rua: XV de Novembro,247, Casario – Centro – 78.700-030 Rondonópolis/MT 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 fax: (66) 3411-5325/5324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 </w:t>
    </w:r>
  </w:p>
  <w:p>
    <w:pPr>
      <w:pStyle w:val="Rodap"/>
      <w:jc w:val="center"/>
      <w:rPr/>
    </w:pPr>
    <w:r>
      <w:rPr/>
      <w:t xml:space="preserve">Página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de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2299335</wp:posOffset>
          </wp:positionH>
          <wp:positionV relativeFrom="paragraph">
            <wp:posOffset>-252730</wp:posOffset>
          </wp:positionV>
          <wp:extent cx="1086485" cy="892810"/>
          <wp:effectExtent l="0" t="0" r="0" b="0"/>
          <wp:wrapSquare wrapText="bothSides"/>
          <wp:docPr id="1" name="Figura1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2308860</wp:posOffset>
          </wp:positionH>
          <wp:positionV relativeFrom="paragraph">
            <wp:posOffset>-1270</wp:posOffset>
          </wp:positionV>
          <wp:extent cx="1086485" cy="892810"/>
          <wp:effectExtent l="0" t="0" r="0" b="0"/>
          <wp:wrapSquare wrapText="bothSides"/>
          <wp:docPr id="2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Arial" w:hAnsi="Arial" w:eastAsia="Calibri" w:cs="Arial"/>
        <w:lang w:eastAsia="en-US"/>
      </w:rPr>
    </w:pPr>
    <w:r>
      <w:rPr>
        <w:rFonts w:eastAsia="Calibri" w:cs="Arial" w:ascii="Arial" w:hAnsi="Arial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  <w:p>
    <w:pPr>
      <w:pStyle w:val="Normal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d4f44"/>
    <w:rPr>
      <w:rFonts w:ascii="Segoe UI" w:hAnsi="Segoe UI" w:eastAsia="MS Mincho" w:cs="Segoe UI"/>
      <w:sz w:val="18"/>
      <w:szCs w:val="18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9b68e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bd038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bd038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c1b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d4f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12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E3B6-16C7-47D7-806A-10BC954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LibreOffice/6.4.2.2$Windows_X86_64 LibreOffice_project/4e471d8c02c9c90f512f7f9ead8875b57fcb1ec3</Application>
  <Pages>1</Pages>
  <Words>236</Words>
  <Characters>1786</Characters>
  <CharactersWithSpaces>2018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JOSEMAR.RAMIRO</dc:creator>
  <dc:description/>
  <dc:language>pt-BR</dc:language>
  <cp:lastModifiedBy/>
  <dcterms:modified xsi:type="dcterms:W3CDTF">2021-08-12T12:21:42Z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